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A98" w:rsidRPr="00DE1A98" w:rsidRDefault="005035D3" w:rsidP="00DE1A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92035E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DE1A98" w:rsidRPr="00DE1A98" w:rsidRDefault="00DE1A98" w:rsidP="00DE1A98">
      <w:pPr>
        <w:spacing w:after="0" w:line="240" w:lineRule="auto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DE1A98">
        <w:rPr>
          <w:rFonts w:ascii="Times New Roman" w:hAnsi="Times New Roman" w:cs="Times New Roman"/>
          <w:b/>
          <w:sz w:val="24"/>
          <w:szCs w:val="24"/>
        </w:rPr>
        <w:t xml:space="preserve">        РЕСПУБЛИКА  КАРЕЛИЯ</w:t>
      </w:r>
    </w:p>
    <w:p w:rsidR="00DE1A98" w:rsidRPr="00DE1A98" w:rsidRDefault="00DE1A98" w:rsidP="00DE1A98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E1A98">
        <w:rPr>
          <w:rFonts w:ascii="Times New Roman" w:hAnsi="Times New Roman" w:cs="Times New Roman"/>
          <w:b/>
          <w:sz w:val="24"/>
          <w:szCs w:val="24"/>
        </w:rPr>
        <w:t xml:space="preserve">        ЛАХДЕНПОХСКИЙ МУНИЦИПАЛЬНЫЙ РАЙОН</w:t>
      </w:r>
    </w:p>
    <w:p w:rsidR="00DE1A98" w:rsidRPr="00DE1A98" w:rsidRDefault="00DE1A98" w:rsidP="00DE1A98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E1A98">
        <w:rPr>
          <w:rFonts w:ascii="Times New Roman" w:hAnsi="Times New Roman" w:cs="Times New Roman"/>
          <w:b/>
          <w:sz w:val="24"/>
          <w:szCs w:val="24"/>
        </w:rPr>
        <w:t>СОВЕТ  ЭЛИСЕНВААРСКОГО  СЕЛЬСКОГО  ПОСЕЛЕНИЯ</w:t>
      </w:r>
    </w:p>
    <w:p w:rsidR="00DE1A98" w:rsidRPr="00DE1A98" w:rsidRDefault="00DE1A98" w:rsidP="00DE1A98">
      <w:pPr>
        <w:spacing w:after="0" w:line="240" w:lineRule="auto"/>
        <w:ind w:left="1416" w:firstLine="708"/>
        <w:rPr>
          <w:rFonts w:ascii="Times New Roman" w:hAnsi="Times New Roman" w:cs="Times New Roman"/>
          <w:b/>
          <w:sz w:val="24"/>
          <w:szCs w:val="24"/>
        </w:rPr>
      </w:pPr>
    </w:p>
    <w:p w:rsidR="00DE1A98" w:rsidRPr="00DE1A98" w:rsidRDefault="00DE1A98" w:rsidP="00DE1A98">
      <w:pPr>
        <w:spacing w:after="0" w:line="240" w:lineRule="auto"/>
        <w:ind w:left="1416" w:firstLine="708"/>
        <w:rPr>
          <w:rFonts w:ascii="Times New Roman" w:hAnsi="Times New Roman" w:cs="Times New Roman"/>
          <w:b/>
          <w:sz w:val="24"/>
          <w:szCs w:val="24"/>
        </w:rPr>
      </w:pPr>
      <w:r w:rsidRPr="00DE1A9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DE1A98">
        <w:rPr>
          <w:rFonts w:ascii="Times New Roman" w:hAnsi="Times New Roman" w:cs="Times New Roman"/>
          <w:b/>
          <w:sz w:val="24"/>
          <w:szCs w:val="24"/>
        </w:rPr>
        <w:t xml:space="preserve">    Х</w:t>
      </w:r>
      <w:r w:rsidR="00B4116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DE1A98">
        <w:rPr>
          <w:rFonts w:ascii="Times New Roman" w:hAnsi="Times New Roman" w:cs="Times New Roman"/>
          <w:b/>
          <w:sz w:val="24"/>
          <w:szCs w:val="24"/>
        </w:rPr>
        <w:t xml:space="preserve">  СЕССИЯ   </w:t>
      </w:r>
      <w:r w:rsidRPr="00DE1A98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DE1A98">
        <w:rPr>
          <w:rFonts w:ascii="Times New Roman" w:hAnsi="Times New Roman" w:cs="Times New Roman"/>
          <w:b/>
          <w:sz w:val="24"/>
          <w:szCs w:val="24"/>
        </w:rPr>
        <w:t xml:space="preserve"> СОЗЫВА</w:t>
      </w:r>
    </w:p>
    <w:p w:rsidR="00DE1A98" w:rsidRPr="00DE1A98" w:rsidRDefault="00DE1A98" w:rsidP="00DE1A98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DE1A98" w:rsidRPr="00DE1A98" w:rsidRDefault="00DE1A98" w:rsidP="00DE1A98">
      <w:pPr>
        <w:spacing w:after="0" w:line="240" w:lineRule="auto"/>
        <w:ind w:left="2112" w:firstLine="720"/>
        <w:rPr>
          <w:rFonts w:ascii="Times New Roman" w:hAnsi="Times New Roman" w:cs="Times New Roman"/>
          <w:b/>
          <w:sz w:val="24"/>
          <w:szCs w:val="24"/>
        </w:rPr>
      </w:pPr>
      <w:r w:rsidRPr="00DE1A98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DE1A98">
        <w:rPr>
          <w:rFonts w:ascii="Times New Roman" w:hAnsi="Times New Roman" w:cs="Times New Roman"/>
          <w:b/>
          <w:sz w:val="24"/>
          <w:szCs w:val="24"/>
        </w:rPr>
        <w:t xml:space="preserve">   РЕШЕНИЕ</w:t>
      </w:r>
    </w:p>
    <w:p w:rsidR="00DE1A98" w:rsidRPr="00DE1A98" w:rsidRDefault="00DE1A98" w:rsidP="00DE1A9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DE1A98" w:rsidRPr="00DE1A98" w:rsidRDefault="00DE1A98" w:rsidP="00DE1A9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DE1A98" w:rsidRPr="00DE1A98" w:rsidRDefault="00DE1A98" w:rsidP="00DE1A9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DE1A98" w:rsidRPr="00DE1A98" w:rsidRDefault="00B41168" w:rsidP="00DE1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33EB4">
        <w:rPr>
          <w:rFonts w:ascii="Times New Roman" w:hAnsi="Times New Roman" w:cs="Times New Roman"/>
          <w:sz w:val="24"/>
          <w:szCs w:val="24"/>
        </w:rPr>
        <w:t xml:space="preserve"> 15</w:t>
      </w:r>
      <w:r>
        <w:rPr>
          <w:rFonts w:ascii="Times New Roman" w:hAnsi="Times New Roman" w:cs="Times New Roman"/>
          <w:sz w:val="24"/>
          <w:szCs w:val="24"/>
        </w:rPr>
        <w:t xml:space="preserve"> марта  2019</w:t>
      </w:r>
      <w:r w:rsidR="00DE1A98" w:rsidRPr="00DE1A98">
        <w:rPr>
          <w:rFonts w:ascii="Times New Roman" w:hAnsi="Times New Roman" w:cs="Times New Roman"/>
          <w:sz w:val="24"/>
          <w:szCs w:val="24"/>
        </w:rPr>
        <w:t xml:space="preserve">  года                                                    </w:t>
      </w:r>
      <w:r w:rsidR="00333EB4">
        <w:rPr>
          <w:rFonts w:ascii="Times New Roman" w:hAnsi="Times New Roman" w:cs="Times New Roman"/>
          <w:sz w:val="24"/>
          <w:szCs w:val="24"/>
        </w:rPr>
        <w:t xml:space="preserve">    </w:t>
      </w:r>
      <w:r w:rsidR="00FF1974">
        <w:rPr>
          <w:rFonts w:ascii="Times New Roman" w:hAnsi="Times New Roman" w:cs="Times New Roman"/>
          <w:sz w:val="24"/>
          <w:szCs w:val="24"/>
        </w:rPr>
        <w:t xml:space="preserve">                         № 12/37</w:t>
      </w:r>
      <w:r w:rsidR="00DE1A98" w:rsidRPr="00DE1A98">
        <w:rPr>
          <w:rFonts w:ascii="Times New Roman" w:hAnsi="Times New Roman" w:cs="Times New Roman"/>
          <w:sz w:val="24"/>
          <w:szCs w:val="24"/>
        </w:rPr>
        <w:t>-4</w:t>
      </w:r>
    </w:p>
    <w:p w:rsidR="00DE1A98" w:rsidRPr="00DE1A98" w:rsidRDefault="00DE1A98" w:rsidP="00DE1A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A98">
        <w:rPr>
          <w:rFonts w:ascii="Times New Roman" w:hAnsi="Times New Roman" w:cs="Times New Roman"/>
          <w:sz w:val="24"/>
          <w:szCs w:val="24"/>
        </w:rPr>
        <w:t>пос.Элисенваара</w:t>
      </w:r>
    </w:p>
    <w:p w:rsidR="00DE1A98" w:rsidRPr="00DE1A98" w:rsidRDefault="00DE1A98" w:rsidP="00DE1A98">
      <w:pPr>
        <w:pStyle w:val="ac"/>
        <w:jc w:val="left"/>
        <w:rPr>
          <w:rFonts w:ascii="Times New Roman" w:hAnsi="Times New Roman"/>
          <w:b w:val="0"/>
          <w:bCs/>
        </w:rPr>
      </w:pPr>
    </w:p>
    <w:p w:rsidR="00DE1A98" w:rsidRDefault="00551D1B" w:rsidP="00DE1A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утверждении Порядка</w:t>
      </w:r>
      <w:r w:rsidR="00DE1A98" w:rsidRPr="00DE1A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54225" w:rsidRDefault="00551D1B" w:rsidP="00DE1A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</w:t>
      </w:r>
      <w:r w:rsidR="009542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ормирования и использования бюджетных  </w:t>
      </w:r>
    </w:p>
    <w:p w:rsidR="00DE1A98" w:rsidRDefault="00954225" w:rsidP="00DE1A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ассигнований муниципального дорожного фонда </w:t>
      </w:r>
    </w:p>
    <w:p w:rsidR="00DE1A98" w:rsidRDefault="00DE1A98" w:rsidP="00DE1A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1A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Элисенваарского сельского поселения</w:t>
      </w:r>
    </w:p>
    <w:p w:rsidR="00954225" w:rsidRDefault="00954225" w:rsidP="00DE1A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54225" w:rsidRDefault="00954225" w:rsidP="00DE1A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54225" w:rsidRDefault="00954225" w:rsidP="00DE1A9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54225" w:rsidRPr="00954225" w:rsidRDefault="00954225" w:rsidP="00DE1A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225" w:rsidRPr="00551D1B" w:rsidRDefault="00954225" w:rsidP="00954225">
      <w:pPr>
        <w:spacing w:after="13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D1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   со   </w:t>
      </w:r>
      <w:hyperlink r:id="rId7" w:history="1">
        <w:r w:rsidRPr="00551D1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  179.4</w:t>
        </w:r>
      </w:hyperlink>
      <w:r w:rsidRPr="00551D1B">
        <w:rPr>
          <w:rFonts w:ascii="Times New Roman" w:eastAsia="Times New Roman" w:hAnsi="Times New Roman" w:cs="Times New Roman"/>
          <w:sz w:val="24"/>
          <w:szCs w:val="24"/>
          <w:lang w:eastAsia="ru-RU"/>
        </w:rPr>
        <w:t>  Бюджетного  кодекса  Российской Федерации, пунктом 5 части 1 статьи 14 Федерального закона от 06.10.2003года №131-ФЗ «Об общих принципах организации местного самоуправления в Российской Федерации», Уставом муниципального образования «Элисенваарское сельское поселение»,</w:t>
      </w:r>
    </w:p>
    <w:p w:rsidR="00DE1A98" w:rsidRPr="00DE1A98" w:rsidRDefault="00DE1A98" w:rsidP="00DE1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65DF" w:rsidRPr="0016650A" w:rsidRDefault="00CC65DF" w:rsidP="0016650A">
      <w:pPr>
        <w:shd w:val="clear" w:color="auto" w:fill="FFFFFF" w:themeFill="background1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5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      </w:t>
      </w:r>
      <w:r w:rsidR="009542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Элисенваарского сельского поселения</w:t>
      </w:r>
    </w:p>
    <w:p w:rsidR="00DE1A98" w:rsidRPr="0016650A" w:rsidRDefault="00DE1A98" w:rsidP="0016650A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1A98" w:rsidRPr="0016650A" w:rsidRDefault="00DE1A98" w:rsidP="0016650A">
      <w:pPr>
        <w:shd w:val="clear" w:color="auto" w:fill="FFFFFF" w:themeFill="background1"/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650A">
        <w:rPr>
          <w:rFonts w:ascii="Times New Roman" w:hAnsi="Times New Roman" w:cs="Times New Roman"/>
          <w:b/>
          <w:sz w:val="24"/>
          <w:szCs w:val="24"/>
        </w:rPr>
        <w:t xml:space="preserve">  РЕШИЛ:</w:t>
      </w:r>
    </w:p>
    <w:p w:rsidR="00DE1A98" w:rsidRPr="0016650A" w:rsidRDefault="00DE1A98" w:rsidP="0016650A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225" w:rsidRPr="00551D1B" w:rsidRDefault="008F4049" w:rsidP="00551D1B">
      <w:pPr>
        <w:pStyle w:val="ae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1D1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</w:t>
      </w:r>
      <w:r w:rsidR="00551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="00551D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Порядок</w:t>
      </w:r>
      <w:r w:rsidR="00954225" w:rsidRPr="00551D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51D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</w:t>
      </w:r>
      <w:r w:rsidR="00954225" w:rsidRPr="00551D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ормирования и использования бюджетных  ассигнований муниципального дорожного фонда Элисенваарского сельского поселения</w:t>
      </w:r>
    </w:p>
    <w:p w:rsidR="00551D1B" w:rsidRDefault="00551D1B" w:rsidP="009542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F4049" w:rsidRPr="00551D1B" w:rsidRDefault="008F4049" w:rsidP="00551D1B">
      <w:pPr>
        <w:pStyle w:val="ae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51D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Признать утратившим силу решение Совета депутатов Элисенваарского сельского поселения:</w:t>
      </w:r>
    </w:p>
    <w:p w:rsidR="00551D1B" w:rsidRDefault="00551D1B" w:rsidP="009542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95422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от 12.12.2013 № 3/7</w:t>
      </w:r>
      <w:r w:rsidR="008F4049" w:rsidRPr="0016650A">
        <w:rPr>
          <w:rFonts w:ascii="Times New Roman" w:eastAsia="Times New Roman" w:hAnsi="Times New Roman" w:cs="Times New Roman"/>
          <w:sz w:val="24"/>
          <w:szCs w:val="24"/>
          <w:lang w:eastAsia="ru-RU"/>
        </w:rPr>
        <w:t>-3</w:t>
      </w:r>
      <w:r w:rsidR="00954225" w:rsidRPr="009542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542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«О создании муниципального дорожного фонда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</w:p>
    <w:p w:rsidR="00954225" w:rsidRDefault="00551D1B" w:rsidP="009542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  <w:r w:rsidR="009542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Элисенваарского сельского поселения»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51D1B" w:rsidRDefault="00551D1B" w:rsidP="009542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F4049" w:rsidRPr="00551D1B" w:rsidRDefault="008F4049" w:rsidP="00551D1B">
      <w:pPr>
        <w:pStyle w:val="ae"/>
        <w:numPr>
          <w:ilvl w:val="0"/>
          <w:numId w:val="38"/>
        </w:numPr>
        <w:shd w:val="clear" w:color="auto" w:fill="FFFFFF" w:themeFill="background1"/>
        <w:spacing w:after="240" w:line="36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D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подлежит размещению на официальном сайте Администрации Элисенваарского  сельского поселения в информационно-телекоммуникационной сети «Интернет».</w:t>
      </w:r>
    </w:p>
    <w:p w:rsidR="00CC65DF" w:rsidRPr="0016650A" w:rsidRDefault="00CC65DF" w:rsidP="0016650A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65DF" w:rsidRPr="0016650A" w:rsidRDefault="00CC65DF" w:rsidP="00DE1A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1A98" w:rsidRPr="00DE1A98" w:rsidRDefault="00DE1A98" w:rsidP="00DE1A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A98">
        <w:rPr>
          <w:rFonts w:ascii="Times New Roman" w:hAnsi="Times New Roman" w:cs="Times New Roman"/>
          <w:sz w:val="24"/>
          <w:szCs w:val="24"/>
        </w:rPr>
        <w:t xml:space="preserve">                Глава</w:t>
      </w:r>
    </w:p>
    <w:p w:rsidR="00DE1A98" w:rsidRPr="00DE1A98" w:rsidRDefault="00DE1A98" w:rsidP="00DE1A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A98">
        <w:rPr>
          <w:rFonts w:ascii="Times New Roman" w:hAnsi="Times New Roman" w:cs="Times New Roman"/>
          <w:sz w:val="24"/>
          <w:szCs w:val="24"/>
        </w:rPr>
        <w:t xml:space="preserve">                Элисенваарского сельского поселения                                       Л.М.Трудова</w:t>
      </w:r>
    </w:p>
    <w:p w:rsidR="00DE1A98" w:rsidRPr="00DE1A98" w:rsidRDefault="00DE1A98" w:rsidP="00DE1A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1A98" w:rsidRPr="00DE1A98" w:rsidRDefault="00DE1A98" w:rsidP="00DE1A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A98">
        <w:rPr>
          <w:rFonts w:ascii="Times New Roman" w:hAnsi="Times New Roman" w:cs="Times New Roman"/>
          <w:sz w:val="24"/>
          <w:szCs w:val="24"/>
        </w:rPr>
        <w:t xml:space="preserve">               Председатель Совета</w:t>
      </w:r>
    </w:p>
    <w:p w:rsidR="00324A18" w:rsidRDefault="00DE1A98" w:rsidP="00324A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A98">
        <w:rPr>
          <w:rFonts w:ascii="Times New Roman" w:hAnsi="Times New Roman" w:cs="Times New Roman"/>
          <w:sz w:val="24"/>
          <w:szCs w:val="24"/>
        </w:rPr>
        <w:t xml:space="preserve">               Элисенваарского сельского поселения                                        А.В.Кошелев</w:t>
      </w:r>
      <w:bookmarkStart w:id="0" w:name="_GoBack"/>
      <w:bookmarkEnd w:id="0"/>
    </w:p>
    <w:p w:rsidR="002E6D79" w:rsidRPr="00324A18" w:rsidRDefault="002E6D79" w:rsidP="00324A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D79">
        <w:rPr>
          <w:rFonts w:ascii="Helvetica" w:eastAsia="Times New Roman" w:hAnsi="Helvetica" w:cs="Helvetica"/>
          <w:b/>
          <w:bCs/>
          <w:color w:val="444444"/>
          <w:sz w:val="21"/>
          <w:lang w:eastAsia="ru-RU"/>
        </w:rPr>
        <w:t xml:space="preserve">                           </w:t>
      </w:r>
    </w:p>
    <w:p w:rsidR="002E6D79" w:rsidRPr="00551D1B" w:rsidRDefault="002E6D79" w:rsidP="00551D1B">
      <w:pPr>
        <w:shd w:val="clear" w:color="auto" w:fill="FFFFFF" w:themeFill="background1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D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УТВЕРЖДЕНО</w:t>
      </w:r>
    </w:p>
    <w:p w:rsidR="002E6D79" w:rsidRPr="00551D1B" w:rsidRDefault="002E6D79" w:rsidP="00551D1B">
      <w:pPr>
        <w:shd w:val="clear" w:color="auto" w:fill="FFFFFF" w:themeFill="background1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D1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Совета депутатов</w:t>
      </w:r>
    </w:p>
    <w:p w:rsidR="002E6D79" w:rsidRPr="00551D1B" w:rsidRDefault="0073231C" w:rsidP="00551D1B">
      <w:pPr>
        <w:shd w:val="clear" w:color="auto" w:fill="FFFFFF" w:themeFill="background1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Элисенваарского </w:t>
      </w:r>
      <w:r w:rsidR="002E6D79" w:rsidRPr="00551D1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</w:p>
    <w:p w:rsidR="002E6D79" w:rsidRPr="00551D1B" w:rsidRDefault="0073231C" w:rsidP="00551D1B">
      <w:pPr>
        <w:shd w:val="clear" w:color="auto" w:fill="FFFFFF" w:themeFill="background1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551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551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61094" w:rsidRPr="00551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Pr="00551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  № </w:t>
      </w:r>
      <w:r w:rsidR="00551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1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81ABB" w:rsidRDefault="00081ABB" w:rsidP="00551D1B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color w:val="000000"/>
        </w:rPr>
      </w:pPr>
      <w:r w:rsidRPr="00643C3B">
        <w:rPr>
          <w:rStyle w:val="a5"/>
          <w:color w:val="000000"/>
        </w:rPr>
        <w:t>ПОРЯДОК</w:t>
      </w:r>
      <w:r w:rsidRPr="00643C3B">
        <w:rPr>
          <w:color w:val="000000"/>
        </w:rPr>
        <w:br/>
      </w:r>
      <w:r w:rsidRPr="00643C3B">
        <w:rPr>
          <w:rStyle w:val="a5"/>
          <w:color w:val="000000"/>
        </w:rPr>
        <w:t xml:space="preserve">формирования и использования </w:t>
      </w:r>
      <w:r w:rsidR="00CD6A4D" w:rsidRPr="00CD6A4D">
        <w:rPr>
          <w:b/>
          <w:bCs/>
        </w:rPr>
        <w:t>бюджетных  ассигнований</w:t>
      </w:r>
      <w:r w:rsidR="00CD6A4D" w:rsidRPr="00551D1B">
        <w:rPr>
          <w:bCs/>
        </w:rPr>
        <w:t xml:space="preserve"> </w:t>
      </w:r>
      <w:r w:rsidRPr="00643C3B">
        <w:rPr>
          <w:rStyle w:val="a5"/>
          <w:color w:val="000000"/>
        </w:rPr>
        <w:t>муниципаль</w:t>
      </w:r>
      <w:r>
        <w:rPr>
          <w:rStyle w:val="a5"/>
          <w:color w:val="000000"/>
        </w:rPr>
        <w:t xml:space="preserve">ного дорожного фонда Элисенваарского </w:t>
      </w:r>
      <w:r w:rsidRPr="00643C3B">
        <w:rPr>
          <w:rStyle w:val="a5"/>
          <w:color w:val="000000"/>
        </w:rPr>
        <w:t>сельского поселения</w:t>
      </w:r>
    </w:p>
    <w:p w:rsidR="00CD6A4D" w:rsidRPr="00643C3B" w:rsidRDefault="00CD6A4D" w:rsidP="00551D1B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081ABB" w:rsidRPr="00B95F4C" w:rsidRDefault="00081ABB" w:rsidP="00081ABB">
      <w:pPr>
        <w:pStyle w:val="a4"/>
        <w:shd w:val="clear" w:color="auto" w:fill="FFFFFF"/>
        <w:spacing w:before="0" w:beforeAutospacing="0" w:after="136" w:afterAutospacing="0"/>
        <w:jc w:val="both"/>
        <w:rPr>
          <w:b/>
          <w:color w:val="000000"/>
        </w:rPr>
      </w:pPr>
      <w:r w:rsidRPr="00B95F4C">
        <w:rPr>
          <w:b/>
          <w:color w:val="000000"/>
        </w:rPr>
        <w:t>I. Общие положения</w:t>
      </w:r>
    </w:p>
    <w:p w:rsidR="00081ABB" w:rsidRPr="00643C3B" w:rsidRDefault="00081ABB" w:rsidP="00081ABB">
      <w:pPr>
        <w:pStyle w:val="a4"/>
        <w:shd w:val="clear" w:color="auto" w:fill="FFFFFF"/>
        <w:spacing w:before="0" w:beforeAutospacing="0" w:after="136" w:afterAutospacing="0"/>
        <w:jc w:val="both"/>
        <w:rPr>
          <w:color w:val="000000"/>
        </w:rPr>
      </w:pPr>
      <w:r w:rsidRPr="00643C3B">
        <w:rPr>
          <w:color w:val="000000"/>
        </w:rPr>
        <w:t>1. Настоящий Поряд</w:t>
      </w:r>
      <w:r w:rsidR="00CD6A4D">
        <w:rPr>
          <w:color w:val="000000"/>
        </w:rPr>
        <w:t xml:space="preserve">ок формирования и </w:t>
      </w:r>
      <w:r w:rsidR="00CD6A4D" w:rsidRPr="00551D1B">
        <w:rPr>
          <w:bCs/>
        </w:rPr>
        <w:t xml:space="preserve"> использования бюджетных  ассигнований </w:t>
      </w:r>
      <w:r w:rsidRPr="00643C3B">
        <w:rPr>
          <w:color w:val="000000"/>
        </w:rPr>
        <w:t>муниципал</w:t>
      </w:r>
      <w:r>
        <w:rPr>
          <w:color w:val="000000"/>
        </w:rPr>
        <w:t xml:space="preserve">ьного дорожного фонда Элисенваарского  </w:t>
      </w:r>
      <w:r w:rsidRPr="00643C3B">
        <w:rPr>
          <w:color w:val="000000"/>
        </w:rPr>
        <w:t xml:space="preserve"> сельского поселения (далее - Порядок) разработан в целях повышения эффективности управления бюджетными ассигнованиями на осуществление дорожной деятельности в отношении автомобильных дорог общего пользован</w:t>
      </w:r>
      <w:r>
        <w:rPr>
          <w:color w:val="000000"/>
        </w:rPr>
        <w:t xml:space="preserve">ия местного значения Элисенваарского </w:t>
      </w:r>
      <w:r w:rsidRPr="00643C3B">
        <w:rPr>
          <w:color w:val="000000"/>
        </w:rPr>
        <w:t>сельского поселения (далее – поселение) и в соответствии с Бюджетным кодексом Российской Федерации, Федеральным законом от 6 октября 2003 года № 131-ФЗ "Об общих принципах организации местного самоуправления в Российской Федерации" и Федеральным законом от 8 ноября 2007 года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</w:r>
      <w:r w:rsidRPr="00643C3B">
        <w:rPr>
          <w:rStyle w:val="apple-converted-space"/>
          <w:color w:val="000000"/>
        </w:rPr>
        <w:t> </w:t>
      </w:r>
      <w:r w:rsidRPr="00643C3B">
        <w:rPr>
          <w:color w:val="000000"/>
        </w:rPr>
        <w:br/>
        <w:t>2. Муници</w:t>
      </w:r>
      <w:r>
        <w:rPr>
          <w:color w:val="000000"/>
        </w:rPr>
        <w:t xml:space="preserve">пальный дорожный фонд Элисенваарского </w:t>
      </w:r>
      <w:r w:rsidRPr="00643C3B">
        <w:rPr>
          <w:color w:val="000000"/>
        </w:rPr>
        <w:t xml:space="preserve"> сельского поселения (далее - дорожный фонд) - это </w:t>
      </w:r>
      <w:r>
        <w:rPr>
          <w:color w:val="000000"/>
        </w:rPr>
        <w:t>часть средств бюджета Элисенваарского</w:t>
      </w:r>
      <w:r w:rsidRPr="00643C3B">
        <w:rPr>
          <w:color w:val="000000"/>
        </w:rPr>
        <w:t xml:space="preserve"> сельского поселения (далее - бюджет поселения),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поселения.</w:t>
      </w:r>
    </w:p>
    <w:p w:rsidR="00081ABB" w:rsidRPr="00B95F4C" w:rsidRDefault="00081ABB" w:rsidP="00081ABB">
      <w:pPr>
        <w:pStyle w:val="a4"/>
        <w:shd w:val="clear" w:color="auto" w:fill="FFFFFF"/>
        <w:spacing w:before="0" w:beforeAutospacing="0" w:after="136" w:afterAutospacing="0"/>
        <w:jc w:val="both"/>
        <w:rPr>
          <w:b/>
          <w:color w:val="000000"/>
        </w:rPr>
      </w:pPr>
      <w:r w:rsidRPr="00B95F4C">
        <w:rPr>
          <w:b/>
          <w:color w:val="000000"/>
        </w:rPr>
        <w:t>II. Источники формирования дорожного фонда.</w:t>
      </w:r>
    </w:p>
    <w:p w:rsidR="00081ABB" w:rsidRPr="00643C3B" w:rsidRDefault="00081ABB" w:rsidP="00081ABB">
      <w:pPr>
        <w:pStyle w:val="a4"/>
        <w:shd w:val="clear" w:color="auto" w:fill="FFFFFF"/>
        <w:spacing w:before="0" w:beforeAutospacing="0" w:after="136" w:afterAutospacing="0"/>
        <w:jc w:val="both"/>
        <w:rPr>
          <w:color w:val="000000"/>
        </w:rPr>
      </w:pPr>
      <w:r w:rsidRPr="00643C3B">
        <w:rPr>
          <w:color w:val="000000"/>
        </w:rPr>
        <w:t>1. Объем бюджетных ассигнований дорожного фонда утверждается решением Со</w:t>
      </w:r>
      <w:r>
        <w:rPr>
          <w:color w:val="000000"/>
        </w:rPr>
        <w:t xml:space="preserve">вета депутатов Элисенваарского </w:t>
      </w:r>
      <w:r w:rsidRPr="00643C3B">
        <w:rPr>
          <w:color w:val="000000"/>
        </w:rPr>
        <w:t>сельского поселения о бюджете поселения на очередной финансовый год и плановый период в размере не менее прогнозируемого объема доходов бюджета поселения от источников формирования дорожного фонда, указанных в пункте 2 настоящего раздела.</w:t>
      </w:r>
      <w:r w:rsidRPr="00643C3B">
        <w:rPr>
          <w:color w:val="000000"/>
        </w:rPr>
        <w:br/>
        <w:t>2. Источники формирования дорожного фонда:</w:t>
      </w:r>
      <w:r w:rsidRPr="00643C3B">
        <w:rPr>
          <w:color w:val="000000"/>
        </w:rPr>
        <w:br/>
        <w:t>1) акцизы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бюджет поселения;</w:t>
      </w:r>
      <w:r w:rsidRPr="00643C3B">
        <w:rPr>
          <w:color w:val="000000"/>
        </w:rPr>
        <w:br/>
        <w:t>2) государственная пошлина за выдачу специального разрешения на движение по автомобильным дорогам транспортных средств, ос</w:t>
      </w:r>
      <w:r>
        <w:rPr>
          <w:color w:val="000000"/>
        </w:rPr>
        <w:t xml:space="preserve">уществляющих перевозки </w:t>
      </w:r>
      <w:r w:rsidRPr="00643C3B">
        <w:rPr>
          <w:color w:val="000000"/>
        </w:rPr>
        <w:t>тяжеловесных и (или) крупногабаритных грузов, зачисляемая в бюджет поселения;</w:t>
      </w:r>
      <w:r w:rsidRPr="00643C3B">
        <w:rPr>
          <w:color w:val="000000"/>
        </w:rPr>
        <w:br/>
        <w:t>3) 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поселения;</w:t>
      </w:r>
      <w:r w:rsidRPr="00643C3B">
        <w:rPr>
          <w:color w:val="000000"/>
        </w:rPr>
        <w:br/>
        <w:t>4) прочие денежные взыскания (штрафы) за правонарушения в области дорожного движения;</w:t>
      </w:r>
      <w:r w:rsidRPr="00643C3B">
        <w:rPr>
          <w:color w:val="000000"/>
        </w:rPr>
        <w:br/>
        <w:t>5) 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грузов;</w:t>
      </w:r>
      <w:r w:rsidRPr="00643C3B">
        <w:rPr>
          <w:color w:val="000000"/>
        </w:rPr>
        <w:br/>
        <w:t>6) доходы от эксплуатации и использования имущества автомобильных дорог, находящихся в муниципальной собственности поселения;</w:t>
      </w:r>
      <w:r w:rsidRPr="00643C3B">
        <w:rPr>
          <w:color w:val="000000"/>
        </w:rPr>
        <w:br/>
        <w:t xml:space="preserve">7) средства от передачи в аренду земельных участков, расположенных в полосе отвода </w:t>
      </w:r>
      <w:r w:rsidRPr="00643C3B">
        <w:rPr>
          <w:color w:val="000000"/>
        </w:rPr>
        <w:lastRenderedPageBreak/>
        <w:t>автомобильных дорог общего пользования местного значения поселения;</w:t>
      </w:r>
      <w:r w:rsidRPr="00643C3B">
        <w:rPr>
          <w:color w:val="000000"/>
        </w:rPr>
        <w:br/>
        <w:t>8) плата за оказание услуг по присоединению объектов дорожного сервиса к автомобильным дорогам общего пользования местного значения поселения;</w:t>
      </w:r>
      <w:r w:rsidRPr="00643C3B">
        <w:rPr>
          <w:color w:val="000000"/>
        </w:rPr>
        <w:br/>
        <w:t>9) поступления в виде межбюджетных трансфертов из ф</w:t>
      </w:r>
      <w:r>
        <w:rPr>
          <w:color w:val="000000"/>
        </w:rPr>
        <w:t xml:space="preserve">едерального бюджета и регионального </w:t>
      </w:r>
      <w:r w:rsidRPr="00643C3B">
        <w:rPr>
          <w:color w:val="000000"/>
        </w:rPr>
        <w:t xml:space="preserve"> бюджета на финансовое обеспечение дорожной деятельности в отношении автомобильных дорог общего пользования местного значения поселения,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поселения;</w:t>
      </w:r>
      <w:r w:rsidRPr="00643C3B">
        <w:rPr>
          <w:color w:val="000000"/>
        </w:rPr>
        <w:br/>
        <w:t>10) денежные средства, поступающие в бюджет поселения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</w:r>
      <w:r w:rsidRPr="00643C3B">
        <w:rPr>
          <w:color w:val="000000"/>
        </w:rPr>
        <w:br/>
        <w:t>11) безвозмездные поступления от физических и юридических лиц на финансовое обеспечение дорожной деятельности, в том числе добровольные пожертвования.</w:t>
      </w:r>
    </w:p>
    <w:p w:rsidR="00081ABB" w:rsidRPr="00B95F4C" w:rsidRDefault="00081ABB" w:rsidP="00081ABB">
      <w:pPr>
        <w:pStyle w:val="a4"/>
        <w:shd w:val="clear" w:color="auto" w:fill="FFFFFF"/>
        <w:spacing w:before="0" w:beforeAutospacing="0" w:after="136" w:afterAutospacing="0"/>
        <w:jc w:val="both"/>
        <w:rPr>
          <w:b/>
          <w:color w:val="000000"/>
        </w:rPr>
      </w:pPr>
      <w:r w:rsidRPr="00B95F4C">
        <w:rPr>
          <w:b/>
          <w:color w:val="000000"/>
        </w:rPr>
        <w:t>III. Формирование бюджетных ассигнований</w:t>
      </w:r>
      <w:r w:rsidRPr="00B95F4C">
        <w:rPr>
          <w:b/>
          <w:color w:val="000000"/>
        </w:rPr>
        <w:br/>
        <w:t>дорожного фонда</w:t>
      </w:r>
      <w:r>
        <w:rPr>
          <w:b/>
          <w:color w:val="000000"/>
        </w:rPr>
        <w:t>.</w:t>
      </w:r>
    </w:p>
    <w:p w:rsidR="00081ABB" w:rsidRPr="00643C3B" w:rsidRDefault="00081ABB" w:rsidP="00081ABB">
      <w:pPr>
        <w:pStyle w:val="a4"/>
        <w:shd w:val="clear" w:color="auto" w:fill="FFFFFF"/>
        <w:spacing w:before="0" w:beforeAutospacing="0" w:after="136" w:afterAutospacing="0"/>
        <w:jc w:val="both"/>
        <w:rPr>
          <w:color w:val="000000"/>
        </w:rPr>
      </w:pPr>
      <w:r w:rsidRPr="00643C3B">
        <w:rPr>
          <w:color w:val="000000"/>
        </w:rPr>
        <w:t>1. Планирование бюджетных ассигнований дорожного фонда на очередной финансовый год и плановый период по направлениям расходов, указанным пункте 1 раздела IV настоящего Порядка, осуществляется главными распорядителями средств дорожного фонда с учетом необходимости реализации мероприятий, предусмотренных программами (планами) поселения, содержащими мероприятия, относящиеся к дорожной деятельности в отношении автомобильных дорог общего пользования местного значения поселения.</w:t>
      </w:r>
      <w:r w:rsidRPr="00643C3B">
        <w:rPr>
          <w:color w:val="000000"/>
        </w:rPr>
        <w:br/>
        <w:t>2. Бюджетные ассигнования дорожного фонда предусматриваются в рамках муниципальных программ (планов), адресной инвестиционной программы поселения, а также отдельных отраслевых мероприятий.</w:t>
      </w:r>
      <w:r w:rsidRPr="00643C3B">
        <w:rPr>
          <w:rStyle w:val="apple-converted-space"/>
          <w:color w:val="000000"/>
        </w:rPr>
        <w:t> </w:t>
      </w:r>
      <w:r w:rsidRPr="00643C3B">
        <w:rPr>
          <w:color w:val="000000"/>
        </w:rPr>
        <w:br/>
        <w:t>3. В течение одного месяца после принятия бюджета поселения на очередной финансовый год и плановый</w:t>
      </w:r>
      <w:r>
        <w:rPr>
          <w:color w:val="000000"/>
        </w:rPr>
        <w:t xml:space="preserve"> период Администрация Элисенваарского</w:t>
      </w:r>
      <w:r w:rsidRPr="00643C3B">
        <w:rPr>
          <w:color w:val="000000"/>
        </w:rPr>
        <w:t xml:space="preserve"> сельского поселения подготавливает План расходов дорожного фонда на очередной финансовый год.</w:t>
      </w:r>
      <w:r w:rsidRPr="00643C3B">
        <w:rPr>
          <w:color w:val="000000"/>
        </w:rPr>
        <w:br/>
        <w:t>План расходов дорожного фонда представляет собой документ, содержащий адресное (пообъектное) распределение установленного объема бюджетных ассигнований дорожного фонда на очередной финансовый год по направлениям расходов, указанным в пункте 1 раздела IV настоящего Порядка.</w:t>
      </w:r>
      <w:r w:rsidRPr="00643C3B">
        <w:rPr>
          <w:color w:val="000000"/>
        </w:rPr>
        <w:br/>
        <w:t>План расходов дорожного фонда утверждается постано</w:t>
      </w:r>
      <w:r>
        <w:rPr>
          <w:color w:val="000000"/>
        </w:rPr>
        <w:t>влением Администрации Элисенваарского</w:t>
      </w:r>
      <w:r w:rsidRPr="00643C3B">
        <w:rPr>
          <w:color w:val="000000"/>
        </w:rPr>
        <w:t xml:space="preserve"> сельского поселения.</w:t>
      </w:r>
    </w:p>
    <w:p w:rsidR="00081ABB" w:rsidRPr="00B95F4C" w:rsidRDefault="00081ABB" w:rsidP="00081ABB">
      <w:pPr>
        <w:pStyle w:val="a4"/>
        <w:shd w:val="clear" w:color="auto" w:fill="FFFFFF"/>
        <w:spacing w:before="0" w:beforeAutospacing="0" w:after="136" w:afterAutospacing="0"/>
        <w:jc w:val="both"/>
        <w:rPr>
          <w:b/>
          <w:color w:val="000000"/>
        </w:rPr>
      </w:pPr>
      <w:r w:rsidRPr="00B95F4C">
        <w:rPr>
          <w:b/>
          <w:color w:val="000000"/>
        </w:rPr>
        <w:t>IV.Использование бюджетных ассигнований</w:t>
      </w:r>
      <w:r w:rsidRPr="00B95F4C">
        <w:rPr>
          <w:b/>
          <w:color w:val="000000"/>
        </w:rPr>
        <w:br/>
        <w:t>дорожного фонда, отчетность и контроль:</w:t>
      </w:r>
    </w:p>
    <w:p w:rsidR="00081ABB" w:rsidRDefault="00081ABB" w:rsidP="00081ABB">
      <w:pPr>
        <w:pStyle w:val="a4"/>
        <w:shd w:val="clear" w:color="auto" w:fill="FFFFFF"/>
        <w:spacing w:before="0" w:beforeAutospacing="0" w:after="136" w:afterAutospacing="0"/>
        <w:jc w:val="both"/>
        <w:rPr>
          <w:color w:val="000000"/>
        </w:rPr>
      </w:pPr>
      <w:r>
        <w:rPr>
          <w:color w:val="000000"/>
        </w:rPr>
        <w:t>1.</w:t>
      </w:r>
      <w:r w:rsidRPr="00643C3B">
        <w:rPr>
          <w:color w:val="000000"/>
        </w:rPr>
        <w:t>Бюджетные ассигнования дорожного фонда в объеме, установле</w:t>
      </w:r>
      <w:r>
        <w:rPr>
          <w:color w:val="000000"/>
        </w:rPr>
        <w:t>нном решением Совета депутатов Элисенваарского</w:t>
      </w:r>
      <w:r w:rsidRPr="00643C3B">
        <w:rPr>
          <w:color w:val="000000"/>
        </w:rPr>
        <w:t xml:space="preserve"> сельского поселения о бюджете поселения на очередной финансовый год и плановый период, имеют целевое назначение и используются по следующим направлениям расходов</w:t>
      </w:r>
      <w:r>
        <w:rPr>
          <w:color w:val="000000"/>
        </w:rPr>
        <w:t>:</w:t>
      </w:r>
    </w:p>
    <w:p w:rsidR="00081ABB" w:rsidRDefault="00081ABB" w:rsidP="00081ABB">
      <w:pPr>
        <w:pStyle w:val="a4"/>
        <w:shd w:val="clear" w:color="auto" w:fill="FFFFFF"/>
        <w:spacing w:before="0" w:beforeAutospacing="0" w:after="136" w:afterAutospacing="0"/>
        <w:jc w:val="both"/>
        <w:rPr>
          <w:color w:val="000000"/>
        </w:rPr>
      </w:pPr>
      <w:r w:rsidRPr="00643C3B">
        <w:rPr>
          <w:color w:val="000000"/>
        </w:rPr>
        <w:t>1) проектирование, строительство, реконструкция автомобильных дорог общего пользования местного значения поселения и искусственных сооружений на них;</w:t>
      </w:r>
      <w:r w:rsidRPr="00643C3B">
        <w:rPr>
          <w:color w:val="000000"/>
        </w:rPr>
        <w:br/>
        <w:t>2) капитальный ремонт и ремонт автомобильных дорог общего пользования местного значения поселения и искусственных сооружений на них;</w:t>
      </w:r>
      <w:r w:rsidRPr="00643C3B">
        <w:rPr>
          <w:color w:val="000000"/>
        </w:rPr>
        <w:br/>
        <w:t>3) содержание автомобильных дорог общего пользования местного значения поселения и сооружений на них;</w:t>
      </w:r>
      <w:r w:rsidRPr="00643C3B">
        <w:rPr>
          <w:color w:val="000000"/>
        </w:rPr>
        <w:br/>
        <w:t>4) капитальный ремонт и ремонт дворовых территорий многоквартирных домов, проездов к дворовым территориям многоквартирных домов населенных пунктов поселения;</w:t>
      </w:r>
      <w:r w:rsidRPr="00643C3B">
        <w:rPr>
          <w:color w:val="000000"/>
        </w:rPr>
        <w:br/>
      </w:r>
      <w:r w:rsidRPr="00643C3B">
        <w:rPr>
          <w:color w:val="000000"/>
        </w:rPr>
        <w:lastRenderedPageBreak/>
        <w:t>5) выполнение мероприятий по повышению безопасности дорожного движения на автомобильных дорогах общего пользования местного значения, включая подготовку проектной документации, инвентаризацию дорог, паспортизацию дорог, лабораторные исследования</w:t>
      </w:r>
      <w:r>
        <w:rPr>
          <w:color w:val="000000"/>
        </w:rPr>
        <w:t xml:space="preserve">,   </w:t>
      </w:r>
      <w:r w:rsidRPr="00643C3B">
        <w:rPr>
          <w:color w:val="000000"/>
        </w:rPr>
        <w:t>выявление бесхо</w:t>
      </w:r>
      <w:r>
        <w:rPr>
          <w:color w:val="000000"/>
        </w:rPr>
        <w:t>зяйных дорог и постановка их на учет,</w:t>
      </w:r>
      <w:r w:rsidRPr="00643C3B">
        <w:rPr>
          <w:color w:val="000000"/>
        </w:rPr>
        <w:t xml:space="preserve"> внесение </w:t>
      </w:r>
      <w:r>
        <w:rPr>
          <w:color w:val="000000"/>
        </w:rPr>
        <w:t>изменений в кадастровый учёт;</w:t>
      </w:r>
      <w:r>
        <w:rPr>
          <w:color w:val="000000"/>
        </w:rPr>
        <w:br/>
        <w:t xml:space="preserve">6)  </w:t>
      </w:r>
      <w:r w:rsidRPr="00643C3B">
        <w:rPr>
          <w:color w:val="000000"/>
        </w:rPr>
        <w:t>разработку проектов организации дорожного движения, схемы дислокации дорожных знаков и разметки; </w:t>
      </w:r>
      <w:r>
        <w:rPr>
          <w:color w:val="000000"/>
        </w:rPr>
        <w:br/>
        <w:t xml:space="preserve">7)  </w:t>
      </w:r>
      <w:r w:rsidRPr="00643C3B">
        <w:rPr>
          <w:color w:val="000000"/>
        </w:rPr>
        <w:t>содержание автомобильных дорог общего пользования местного значения, в том числе:</w:t>
      </w:r>
      <w:r w:rsidRPr="00643C3B">
        <w:rPr>
          <w:color w:val="000000"/>
        </w:rPr>
        <w:br/>
        <w:t>содержание в летний и зимний периоды;</w:t>
      </w:r>
      <w:r w:rsidRPr="00643C3B">
        <w:rPr>
          <w:color w:val="000000"/>
        </w:rPr>
        <w:br/>
        <w:t xml:space="preserve">плату за расход электроэнергии на освещение автомобильных дорог местного значения, мостов и других дорожных сооружений; обслуживание систем контроля и управления линиями электроосвещения; замена вышедших из строя ламп и светильников, проводов, кабелей, автоматических выключателей, трансформаторов и других элементов электроосвещения, техническое обслуживание трансформаторов, информационные щиты и указатели, метеостанции, видеосистемы, счетчики учета интенсивности движения и иные подобные объекты; проведение испытаний линий электроосвещения, - в размере не более 25% объема средств, поступающих от уплаты акцизов </w:t>
      </w:r>
      <w:r>
        <w:rPr>
          <w:color w:val="000000"/>
        </w:rPr>
        <w:t>в бюджет сельского поселения;</w:t>
      </w:r>
      <w:r>
        <w:rPr>
          <w:color w:val="000000"/>
        </w:rPr>
        <w:br/>
        <w:t xml:space="preserve">8) </w:t>
      </w:r>
      <w:r w:rsidRPr="00DB0F33">
        <w:rPr>
          <w:color w:val="000000"/>
        </w:rPr>
        <w:t>другие виды расходов</w:t>
      </w:r>
      <w:r>
        <w:rPr>
          <w:color w:val="000000"/>
        </w:rPr>
        <w:t>,</w:t>
      </w:r>
      <w:r w:rsidRPr="00DB0F33">
        <w:rPr>
          <w:color w:val="000000"/>
        </w:rPr>
        <w:t xml:space="preserve"> предусмотренные на эти цели</w:t>
      </w:r>
      <w:r>
        <w:rPr>
          <w:color w:val="000000"/>
        </w:rPr>
        <w:t>.</w:t>
      </w:r>
      <w:r w:rsidRPr="00643C3B">
        <w:rPr>
          <w:color w:val="000000"/>
        </w:rPr>
        <w:br/>
      </w:r>
      <w:r w:rsidRPr="00643C3B">
        <w:rPr>
          <w:color w:val="000000"/>
        </w:rPr>
        <w:br/>
        <w:t>2. В течение текущего финансового года бюджетные ассигнования дорожного фонда могут перераспределяться и направляться на использование по направлениям расходов, указанным в пункте 1 настоящего раздела.</w:t>
      </w:r>
      <w:r w:rsidRPr="00643C3B">
        <w:rPr>
          <w:color w:val="000000"/>
        </w:rPr>
        <w:br/>
        <w:t>3. Бюджетные ассигнования дорожного фонда, не использованные в текущем финансовом году, направляются на увеличение бюджетных ассигнований фонда в очередном финансовом г</w:t>
      </w:r>
      <w:r>
        <w:rPr>
          <w:color w:val="000000"/>
        </w:rPr>
        <w:t>оду.</w:t>
      </w:r>
      <w:r w:rsidRPr="00643C3B">
        <w:rPr>
          <w:color w:val="000000"/>
        </w:rPr>
        <w:t xml:space="preserve"> </w:t>
      </w:r>
    </w:p>
    <w:p w:rsidR="00081ABB" w:rsidRPr="00EA2DCA" w:rsidRDefault="00081ABB" w:rsidP="00081ABB">
      <w:pPr>
        <w:pStyle w:val="a4"/>
        <w:shd w:val="clear" w:color="auto" w:fill="FFFFFF"/>
        <w:spacing w:before="0" w:beforeAutospacing="0" w:after="136" w:afterAutospacing="0"/>
        <w:jc w:val="both"/>
        <w:rPr>
          <w:color w:val="000000"/>
        </w:rPr>
      </w:pPr>
      <w:r>
        <w:rPr>
          <w:color w:val="000000"/>
        </w:rPr>
        <w:t xml:space="preserve">4.Контроль за целевым использованием бюджетных ассигнований муниципального дорожного фонда Элисенваарского сельского поселения в установленном порядке осуществляет  АдминистрацияЭлисенваарского сельского поселения. </w:t>
      </w:r>
      <w:r w:rsidRPr="00643C3B">
        <w:rPr>
          <w:color w:val="000000"/>
        </w:rPr>
        <w:br/>
      </w:r>
      <w:r w:rsidRPr="00AE6D7B">
        <w:rPr>
          <w:color w:val="3C3C3C"/>
          <w:shd w:val="clear" w:color="auto" w:fill="FFFFFF"/>
        </w:rPr>
        <w:t xml:space="preserve"> </w:t>
      </w:r>
      <w:r>
        <w:rPr>
          <w:color w:val="3C3C3C"/>
          <w:shd w:val="clear" w:color="auto" w:fill="FFFFFF"/>
        </w:rPr>
        <w:t>5.Отчет об использовании бюджетных ассигнований</w:t>
      </w:r>
      <w:r w:rsidRPr="00AE6D7B">
        <w:rPr>
          <w:color w:val="3C3C3C"/>
          <w:shd w:val="clear" w:color="auto" w:fill="FFFFFF"/>
        </w:rPr>
        <w:t xml:space="preserve"> муниципального дорожного фонда Элисенваарского сельского поселения ежегодно п</w:t>
      </w:r>
      <w:r>
        <w:rPr>
          <w:color w:val="3C3C3C"/>
          <w:shd w:val="clear" w:color="auto" w:fill="FFFFFF"/>
        </w:rPr>
        <w:t xml:space="preserve">редставляется  финансовым отделом </w:t>
      </w:r>
      <w:r w:rsidRPr="00AE6D7B">
        <w:rPr>
          <w:color w:val="3C3C3C"/>
          <w:shd w:val="clear" w:color="auto" w:fill="FFFFFF"/>
        </w:rPr>
        <w:t xml:space="preserve"> Администрации Элисенваарского сельского поселения в Совет Элисенваарского сельского поселения одновременно с отчетом об исполнении бюджета Элисенваарского  сельского поселения за отчетный финансовый год по форме в соответствии с приложением к настоящему Порядку.</w:t>
      </w:r>
    </w:p>
    <w:p w:rsidR="00081ABB" w:rsidRPr="00AE6D7B" w:rsidRDefault="00081ABB" w:rsidP="00081ABB">
      <w:pPr>
        <w:pStyle w:val="a4"/>
        <w:shd w:val="clear" w:color="auto" w:fill="FFFFFF"/>
        <w:spacing w:before="0" w:beforeAutospacing="0" w:after="136" w:afterAutospacing="0"/>
        <w:jc w:val="both"/>
        <w:rPr>
          <w:color w:val="000000"/>
        </w:rPr>
      </w:pPr>
    </w:p>
    <w:p w:rsidR="00081ABB" w:rsidRPr="00022FC3" w:rsidRDefault="00081ABB" w:rsidP="00081ABB">
      <w:pPr>
        <w:spacing w:after="136" w:line="240" w:lineRule="auto"/>
        <w:rPr>
          <w:rFonts w:ascii="Arial" w:eastAsia="Times New Roman" w:hAnsi="Arial" w:cs="Arial"/>
          <w:color w:val="3C3C3C"/>
          <w:sz w:val="19"/>
          <w:szCs w:val="19"/>
          <w:lang w:eastAsia="ru-RU"/>
        </w:rPr>
      </w:pPr>
      <w:r w:rsidRPr="00022FC3">
        <w:rPr>
          <w:rFonts w:ascii="Arial" w:eastAsia="Times New Roman" w:hAnsi="Arial" w:cs="Arial"/>
          <w:color w:val="3C3C3C"/>
          <w:sz w:val="19"/>
          <w:szCs w:val="19"/>
          <w:lang w:eastAsia="ru-RU"/>
        </w:rPr>
        <w:t> </w:t>
      </w:r>
    </w:p>
    <w:p w:rsidR="00081ABB" w:rsidRPr="00022FC3" w:rsidRDefault="00081ABB" w:rsidP="00081ABB">
      <w:pPr>
        <w:spacing w:after="136" w:line="240" w:lineRule="auto"/>
        <w:rPr>
          <w:rFonts w:ascii="Arial" w:eastAsia="Times New Roman" w:hAnsi="Arial" w:cs="Arial"/>
          <w:color w:val="3C3C3C"/>
          <w:sz w:val="19"/>
          <w:szCs w:val="19"/>
          <w:lang w:eastAsia="ru-RU"/>
        </w:rPr>
      </w:pPr>
      <w:r w:rsidRPr="00022FC3">
        <w:rPr>
          <w:rFonts w:ascii="Arial" w:eastAsia="Times New Roman" w:hAnsi="Arial" w:cs="Arial"/>
          <w:color w:val="3C3C3C"/>
          <w:sz w:val="19"/>
          <w:szCs w:val="19"/>
          <w:lang w:eastAsia="ru-RU"/>
        </w:rPr>
        <w:t> </w:t>
      </w:r>
    </w:p>
    <w:p w:rsidR="00081ABB" w:rsidRPr="00022FC3" w:rsidRDefault="00081ABB" w:rsidP="00081ABB">
      <w:pPr>
        <w:spacing w:after="136" w:line="240" w:lineRule="auto"/>
        <w:jc w:val="right"/>
        <w:rPr>
          <w:rFonts w:ascii="Arial" w:eastAsia="Times New Roman" w:hAnsi="Arial" w:cs="Arial"/>
          <w:color w:val="3C3C3C"/>
          <w:sz w:val="19"/>
          <w:szCs w:val="19"/>
          <w:lang w:eastAsia="ru-RU"/>
        </w:rPr>
      </w:pPr>
      <w:r>
        <w:rPr>
          <w:rFonts w:ascii="Arial" w:eastAsia="Times New Roman" w:hAnsi="Arial" w:cs="Arial"/>
          <w:color w:val="3C3C3C"/>
          <w:sz w:val="19"/>
          <w:szCs w:val="19"/>
          <w:lang w:eastAsia="ru-RU"/>
        </w:rPr>
        <w:t xml:space="preserve">                             </w:t>
      </w:r>
    </w:p>
    <w:p w:rsidR="00081ABB" w:rsidRDefault="00081ABB" w:rsidP="00081ABB">
      <w:pPr>
        <w:spacing w:after="136" w:line="240" w:lineRule="auto"/>
        <w:jc w:val="right"/>
        <w:rPr>
          <w:rFonts w:ascii="Arial" w:eastAsia="Times New Roman" w:hAnsi="Arial" w:cs="Arial"/>
          <w:color w:val="3C3C3C"/>
          <w:sz w:val="19"/>
          <w:szCs w:val="19"/>
          <w:lang w:eastAsia="ru-RU"/>
        </w:rPr>
      </w:pPr>
    </w:p>
    <w:p w:rsidR="00081ABB" w:rsidRDefault="00081ABB" w:rsidP="00081ABB">
      <w:pPr>
        <w:spacing w:after="136" w:line="240" w:lineRule="auto"/>
        <w:jc w:val="right"/>
        <w:rPr>
          <w:rFonts w:ascii="Arial" w:eastAsia="Times New Roman" w:hAnsi="Arial" w:cs="Arial"/>
          <w:color w:val="3C3C3C"/>
          <w:sz w:val="19"/>
          <w:szCs w:val="19"/>
          <w:lang w:eastAsia="ru-RU"/>
        </w:rPr>
      </w:pPr>
    </w:p>
    <w:p w:rsidR="00081ABB" w:rsidRDefault="00081ABB" w:rsidP="00081ABB">
      <w:pPr>
        <w:spacing w:after="136" w:line="240" w:lineRule="auto"/>
        <w:jc w:val="right"/>
        <w:rPr>
          <w:rFonts w:ascii="Arial" w:eastAsia="Times New Roman" w:hAnsi="Arial" w:cs="Arial"/>
          <w:color w:val="3C3C3C"/>
          <w:sz w:val="19"/>
          <w:szCs w:val="19"/>
          <w:lang w:eastAsia="ru-RU"/>
        </w:rPr>
      </w:pPr>
    </w:p>
    <w:p w:rsidR="00081ABB" w:rsidRDefault="00081ABB" w:rsidP="00081ABB">
      <w:pPr>
        <w:spacing w:after="136" w:line="240" w:lineRule="auto"/>
        <w:jc w:val="right"/>
        <w:rPr>
          <w:rFonts w:ascii="Arial" w:eastAsia="Times New Roman" w:hAnsi="Arial" w:cs="Arial"/>
          <w:color w:val="3C3C3C"/>
          <w:sz w:val="19"/>
          <w:szCs w:val="19"/>
          <w:lang w:eastAsia="ru-RU"/>
        </w:rPr>
      </w:pPr>
    </w:p>
    <w:p w:rsidR="00081ABB" w:rsidRDefault="00081ABB" w:rsidP="00081ABB">
      <w:pPr>
        <w:spacing w:after="136" w:line="240" w:lineRule="auto"/>
        <w:jc w:val="right"/>
        <w:rPr>
          <w:rFonts w:ascii="Arial" w:eastAsia="Times New Roman" w:hAnsi="Arial" w:cs="Arial"/>
          <w:color w:val="3C3C3C"/>
          <w:sz w:val="19"/>
          <w:szCs w:val="19"/>
          <w:lang w:eastAsia="ru-RU"/>
        </w:rPr>
      </w:pPr>
    </w:p>
    <w:p w:rsidR="00081ABB" w:rsidRDefault="00081ABB" w:rsidP="00081ABB">
      <w:pPr>
        <w:spacing w:after="136" w:line="240" w:lineRule="auto"/>
        <w:jc w:val="right"/>
        <w:rPr>
          <w:rFonts w:ascii="Arial" w:eastAsia="Times New Roman" w:hAnsi="Arial" w:cs="Arial"/>
          <w:color w:val="3C3C3C"/>
          <w:sz w:val="19"/>
          <w:szCs w:val="19"/>
          <w:lang w:eastAsia="ru-RU"/>
        </w:rPr>
      </w:pPr>
    </w:p>
    <w:p w:rsidR="00081ABB" w:rsidRDefault="00081ABB" w:rsidP="00081ABB">
      <w:pPr>
        <w:spacing w:after="136" w:line="240" w:lineRule="auto"/>
        <w:jc w:val="right"/>
        <w:rPr>
          <w:rFonts w:ascii="Arial" w:eastAsia="Times New Roman" w:hAnsi="Arial" w:cs="Arial"/>
          <w:color w:val="3C3C3C"/>
          <w:sz w:val="19"/>
          <w:szCs w:val="19"/>
          <w:lang w:eastAsia="ru-RU"/>
        </w:rPr>
      </w:pPr>
    </w:p>
    <w:p w:rsidR="00081ABB" w:rsidRDefault="00081ABB" w:rsidP="00081ABB">
      <w:pPr>
        <w:spacing w:after="136" w:line="240" w:lineRule="auto"/>
        <w:jc w:val="right"/>
        <w:rPr>
          <w:rFonts w:ascii="Arial" w:eastAsia="Times New Roman" w:hAnsi="Arial" w:cs="Arial"/>
          <w:color w:val="3C3C3C"/>
          <w:sz w:val="19"/>
          <w:szCs w:val="19"/>
          <w:lang w:eastAsia="ru-RU"/>
        </w:rPr>
      </w:pPr>
    </w:p>
    <w:p w:rsidR="00081ABB" w:rsidRDefault="00081ABB" w:rsidP="00081ABB">
      <w:pPr>
        <w:spacing w:after="136" w:line="240" w:lineRule="auto"/>
        <w:jc w:val="right"/>
        <w:rPr>
          <w:rFonts w:ascii="Arial" w:eastAsia="Times New Roman" w:hAnsi="Arial" w:cs="Arial"/>
          <w:color w:val="3C3C3C"/>
          <w:sz w:val="19"/>
          <w:szCs w:val="19"/>
          <w:lang w:eastAsia="ru-RU"/>
        </w:rPr>
      </w:pPr>
    </w:p>
    <w:p w:rsidR="00081ABB" w:rsidRDefault="00081ABB" w:rsidP="00081ABB">
      <w:pPr>
        <w:spacing w:after="136" w:line="240" w:lineRule="auto"/>
        <w:jc w:val="right"/>
        <w:rPr>
          <w:rFonts w:ascii="Arial" w:eastAsia="Times New Roman" w:hAnsi="Arial" w:cs="Arial"/>
          <w:color w:val="3C3C3C"/>
          <w:sz w:val="19"/>
          <w:szCs w:val="19"/>
          <w:lang w:eastAsia="ru-RU"/>
        </w:rPr>
      </w:pPr>
    </w:p>
    <w:p w:rsidR="00081ABB" w:rsidRDefault="00081ABB" w:rsidP="00081ABB">
      <w:pPr>
        <w:spacing w:after="136" w:line="240" w:lineRule="auto"/>
        <w:jc w:val="right"/>
        <w:rPr>
          <w:rFonts w:ascii="Arial" w:eastAsia="Times New Roman" w:hAnsi="Arial" w:cs="Arial"/>
          <w:color w:val="3C3C3C"/>
          <w:sz w:val="19"/>
          <w:szCs w:val="19"/>
          <w:lang w:eastAsia="ru-RU"/>
        </w:rPr>
      </w:pPr>
    </w:p>
    <w:p w:rsidR="00081ABB" w:rsidRDefault="00081ABB" w:rsidP="00081ABB">
      <w:pPr>
        <w:spacing w:after="136" w:line="240" w:lineRule="auto"/>
        <w:jc w:val="right"/>
        <w:rPr>
          <w:rFonts w:ascii="Arial" w:eastAsia="Times New Roman" w:hAnsi="Arial" w:cs="Arial"/>
          <w:color w:val="3C3C3C"/>
          <w:sz w:val="19"/>
          <w:szCs w:val="19"/>
          <w:lang w:eastAsia="ru-RU"/>
        </w:rPr>
      </w:pPr>
    </w:p>
    <w:p w:rsidR="00081ABB" w:rsidRDefault="00081ABB" w:rsidP="00081ABB">
      <w:pPr>
        <w:spacing w:after="136" w:line="240" w:lineRule="auto"/>
        <w:jc w:val="right"/>
        <w:rPr>
          <w:rFonts w:ascii="Arial" w:eastAsia="Times New Roman" w:hAnsi="Arial" w:cs="Arial"/>
          <w:color w:val="3C3C3C"/>
          <w:sz w:val="19"/>
          <w:szCs w:val="19"/>
          <w:lang w:eastAsia="ru-RU"/>
        </w:rPr>
      </w:pPr>
    </w:p>
    <w:p w:rsidR="00081ABB" w:rsidRDefault="00081ABB" w:rsidP="00081ABB">
      <w:pPr>
        <w:spacing w:after="136" w:line="240" w:lineRule="auto"/>
        <w:jc w:val="right"/>
        <w:rPr>
          <w:rFonts w:ascii="Arial" w:eastAsia="Times New Roman" w:hAnsi="Arial" w:cs="Arial"/>
          <w:color w:val="3C3C3C"/>
          <w:sz w:val="19"/>
          <w:szCs w:val="19"/>
          <w:lang w:eastAsia="ru-RU"/>
        </w:rPr>
      </w:pPr>
    </w:p>
    <w:p w:rsidR="00081ABB" w:rsidRDefault="00081ABB" w:rsidP="00081ABB">
      <w:pPr>
        <w:spacing w:after="136" w:line="240" w:lineRule="auto"/>
        <w:jc w:val="right"/>
        <w:rPr>
          <w:rFonts w:ascii="Arial" w:eastAsia="Times New Roman" w:hAnsi="Arial" w:cs="Arial"/>
          <w:color w:val="3C3C3C"/>
          <w:sz w:val="19"/>
          <w:szCs w:val="19"/>
          <w:lang w:eastAsia="ru-RU"/>
        </w:rPr>
      </w:pPr>
    </w:p>
    <w:p w:rsidR="00081ABB" w:rsidRPr="004A5124" w:rsidRDefault="00081ABB" w:rsidP="00081ABB">
      <w:pPr>
        <w:spacing w:after="136" w:line="240" w:lineRule="auto"/>
        <w:jc w:val="right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  <w:r w:rsidRPr="00022FC3">
        <w:rPr>
          <w:rFonts w:ascii="Arial" w:eastAsia="Times New Roman" w:hAnsi="Arial" w:cs="Arial"/>
          <w:color w:val="3C3C3C"/>
          <w:sz w:val="19"/>
          <w:szCs w:val="19"/>
          <w:lang w:eastAsia="ru-RU"/>
        </w:rPr>
        <w:t>«</w:t>
      </w:r>
      <w:r w:rsidRPr="004A5124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ПРИЛОЖЕНИЕ к Порядку формирования и </w:t>
      </w:r>
    </w:p>
    <w:p w:rsidR="00081ABB" w:rsidRPr="004A5124" w:rsidRDefault="00081ABB" w:rsidP="00081ABB">
      <w:pPr>
        <w:spacing w:after="136" w:line="240" w:lineRule="auto"/>
        <w:jc w:val="right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  <w:r w:rsidRPr="004A5124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>использования бюджетных ассигнований</w:t>
      </w:r>
    </w:p>
    <w:p w:rsidR="00081ABB" w:rsidRPr="004A5124" w:rsidRDefault="00081ABB" w:rsidP="00081ABB">
      <w:pPr>
        <w:spacing w:after="136" w:line="240" w:lineRule="auto"/>
        <w:jc w:val="right"/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</w:pPr>
      <w:r w:rsidRPr="004A5124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муниципального дорожного фонда</w:t>
      </w:r>
    </w:p>
    <w:p w:rsidR="00081ABB" w:rsidRPr="00022FC3" w:rsidRDefault="00081ABB" w:rsidP="00081ABB">
      <w:pPr>
        <w:spacing w:after="136" w:line="240" w:lineRule="auto"/>
        <w:jc w:val="right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4A5124">
        <w:rPr>
          <w:rFonts w:ascii="Times New Roman" w:eastAsia="Times New Roman" w:hAnsi="Times New Roman" w:cs="Times New Roman"/>
          <w:color w:val="3C3C3C"/>
          <w:sz w:val="20"/>
          <w:szCs w:val="20"/>
          <w:lang w:eastAsia="ru-RU"/>
        </w:rPr>
        <w:t xml:space="preserve"> Элисенваарского сельского поселения</w:t>
      </w:r>
      <w:r w:rsidRPr="00022FC3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»</w:t>
      </w:r>
    </w:p>
    <w:p w:rsidR="00081ABB" w:rsidRPr="00022FC3" w:rsidRDefault="00081ABB" w:rsidP="00081ABB">
      <w:pPr>
        <w:spacing w:after="136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022FC3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 </w:t>
      </w:r>
    </w:p>
    <w:p w:rsidR="00081ABB" w:rsidRPr="00022FC3" w:rsidRDefault="00081ABB" w:rsidP="00081ABB">
      <w:pPr>
        <w:spacing w:after="136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022FC3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 </w:t>
      </w:r>
    </w:p>
    <w:p w:rsidR="00081ABB" w:rsidRPr="00022FC3" w:rsidRDefault="00081ABB" w:rsidP="00081ABB">
      <w:pPr>
        <w:spacing w:after="136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022FC3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 </w:t>
      </w:r>
    </w:p>
    <w:p w:rsidR="00081ABB" w:rsidRPr="00022FC3" w:rsidRDefault="00081ABB" w:rsidP="00081ABB">
      <w:pPr>
        <w:spacing w:after="136" w:line="240" w:lineRule="auto"/>
        <w:jc w:val="center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022FC3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ОТЧЕТ</w:t>
      </w:r>
    </w:p>
    <w:p w:rsidR="00081ABB" w:rsidRPr="00022FC3" w:rsidRDefault="00081ABB" w:rsidP="00081ABB">
      <w:pPr>
        <w:spacing w:after="136" w:line="240" w:lineRule="auto"/>
        <w:jc w:val="center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022FC3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об использовании средств муниципального дорожного фонда Элисенваарского сельского поселения</w:t>
      </w:r>
    </w:p>
    <w:p w:rsidR="00081ABB" w:rsidRPr="00022FC3" w:rsidRDefault="00081ABB" w:rsidP="00081ABB">
      <w:pPr>
        <w:spacing w:after="136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022FC3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                                                 </w:t>
      </w:r>
      <w:r w:rsidRPr="00022FC3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а             </w:t>
      </w:r>
      <w:r w:rsidRPr="00022FC3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год</w:t>
      </w:r>
    </w:p>
    <w:p w:rsidR="00081ABB" w:rsidRDefault="00081ABB" w:rsidP="00081ABB">
      <w:pPr>
        <w:spacing w:after="136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022FC3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 </w:t>
      </w:r>
    </w:p>
    <w:p w:rsidR="00081ABB" w:rsidRDefault="00081ABB" w:rsidP="00081ABB">
      <w:pPr>
        <w:spacing w:after="136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</w:p>
    <w:p w:rsidR="00081ABB" w:rsidRDefault="00081ABB" w:rsidP="00081ABB">
      <w:pPr>
        <w:spacing w:after="136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</w:p>
    <w:p w:rsidR="00081ABB" w:rsidRPr="00022FC3" w:rsidRDefault="00081ABB" w:rsidP="00081ABB">
      <w:pPr>
        <w:spacing w:after="136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</w:p>
    <w:p w:rsidR="00081ABB" w:rsidRPr="00022FC3" w:rsidRDefault="00081ABB" w:rsidP="00081ABB">
      <w:pPr>
        <w:spacing w:after="136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022FC3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                                                                                                                                   тыс.рублей</w:t>
      </w:r>
    </w:p>
    <w:p w:rsidR="00081ABB" w:rsidRPr="00022FC3" w:rsidRDefault="00081ABB" w:rsidP="00081ABB">
      <w:pPr>
        <w:spacing w:after="136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022FC3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63"/>
        <w:gridCol w:w="1722"/>
      </w:tblGrid>
      <w:tr w:rsidR="00081ABB" w:rsidRPr="00022FC3" w:rsidTr="0072587A">
        <w:tc>
          <w:tcPr>
            <w:tcW w:w="8190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Наименование показателей</w:t>
            </w:r>
            <w: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 xml:space="preserve">        </w:t>
            </w: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Сумма</w:t>
            </w:r>
          </w:p>
        </w:tc>
      </w:tr>
      <w:tr w:rsidR="00081ABB" w:rsidRPr="00022FC3" w:rsidTr="0072587A">
        <w:tc>
          <w:tcPr>
            <w:tcW w:w="8190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ДОХОДЫ - всего: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 </w:t>
            </w:r>
          </w:p>
        </w:tc>
      </w:tr>
      <w:tr w:rsidR="00081ABB" w:rsidRPr="00022FC3" w:rsidTr="0072587A">
        <w:tc>
          <w:tcPr>
            <w:tcW w:w="8190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 </w:t>
            </w:r>
          </w:p>
        </w:tc>
      </w:tr>
      <w:tr w:rsidR="00081ABB" w:rsidRPr="00022FC3" w:rsidTr="0072587A">
        <w:tc>
          <w:tcPr>
            <w:tcW w:w="8190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от акцизов на автомобильный бензин, прямогонный бензин, дизельное топливо, мо</w:t>
            </w: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softHyphen/>
              <w:t>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 </w:t>
            </w:r>
          </w:p>
        </w:tc>
      </w:tr>
      <w:tr w:rsidR="00081ABB" w:rsidRPr="00022FC3" w:rsidTr="0072587A">
        <w:tc>
          <w:tcPr>
            <w:tcW w:w="8190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иных поступлений в местный бюджет, в том числе: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 </w:t>
            </w:r>
          </w:p>
        </w:tc>
      </w:tr>
      <w:tr w:rsidR="00081ABB" w:rsidRPr="00022FC3" w:rsidTr="0072587A">
        <w:tc>
          <w:tcPr>
            <w:tcW w:w="8190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остатка средств дорожного фонда на 01 января очередного финансового года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 </w:t>
            </w:r>
          </w:p>
        </w:tc>
      </w:tr>
      <w:tr w:rsidR="00081ABB" w:rsidRPr="00022FC3" w:rsidTr="0072587A">
        <w:tc>
          <w:tcPr>
            <w:tcW w:w="8190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платы в счет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 </w:t>
            </w:r>
          </w:p>
        </w:tc>
      </w:tr>
      <w:tr w:rsidR="00081ABB" w:rsidRPr="00022FC3" w:rsidTr="0072587A">
        <w:tc>
          <w:tcPr>
            <w:tcW w:w="8190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поступлений в виде субсидий из бюджетов бюджетной системы Российской Федера</w:t>
            </w: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softHyphen/>
              <w:t>ции на финансовое обеспечение дорожной деятельности в отношении автомобиль</w:t>
            </w: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softHyphen/>
              <w:t xml:space="preserve">ных дорог общего пользования </w:t>
            </w: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lastRenderedPageBreak/>
              <w:t>местного значения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081ABB" w:rsidRPr="00022FC3" w:rsidTr="0072587A">
        <w:tc>
          <w:tcPr>
            <w:tcW w:w="8190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lastRenderedPageBreak/>
              <w:t>безвозмездных поступлений от физических и юридических лиц на финансовое обес</w:t>
            </w: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softHyphen/>
              <w:t>печение дорожной деятельности, в том числе добровольных пожертвований, в от</w:t>
            </w: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softHyphen/>
              <w:t>ношении автомобильных дорог общего пользования местного значения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 </w:t>
            </w:r>
          </w:p>
        </w:tc>
      </w:tr>
      <w:tr w:rsidR="00081ABB" w:rsidRPr="00022FC3" w:rsidTr="0072587A">
        <w:tc>
          <w:tcPr>
            <w:tcW w:w="8190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</w:t>
            </w: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softHyphen/>
              <w:t>рожного фонда, или в связи с уклонением от заключения таких контрактов, иных договоров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 </w:t>
            </w:r>
          </w:p>
        </w:tc>
      </w:tr>
      <w:tr w:rsidR="00081ABB" w:rsidRPr="00022FC3" w:rsidTr="0072587A">
        <w:tc>
          <w:tcPr>
            <w:tcW w:w="8190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государственной пошлины за выдачу органом местного самоуправления специально</w:t>
            </w: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softHyphen/>
              <w:t>го разрешения на движение по автомобильным дорогам транспортных средств, осу</w:t>
            </w: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softHyphen/>
              <w:t>ществляющих перевозки опасных, тяжеловесных и (или) крупногабаритных грузов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 </w:t>
            </w:r>
          </w:p>
        </w:tc>
      </w:tr>
      <w:tr w:rsidR="00081ABB" w:rsidRPr="00022FC3" w:rsidTr="0072587A">
        <w:tc>
          <w:tcPr>
            <w:tcW w:w="8190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бюджетных кредитов на финансовое обеспечение дорожной деятельности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 </w:t>
            </w:r>
          </w:p>
        </w:tc>
      </w:tr>
      <w:tr w:rsidR="00081ABB" w:rsidRPr="00022FC3" w:rsidTr="0072587A">
        <w:tc>
          <w:tcPr>
            <w:tcW w:w="8190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 </w:t>
            </w:r>
          </w:p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РАСХОДЫ - всего: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 </w:t>
            </w:r>
          </w:p>
        </w:tc>
      </w:tr>
      <w:tr w:rsidR="00081ABB" w:rsidRPr="00022FC3" w:rsidTr="0072587A">
        <w:tc>
          <w:tcPr>
            <w:tcW w:w="8190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в том числе:</w:t>
            </w:r>
          </w:p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выполнение работ по капитальному ремонту, ремонту и содержанию автомобиль</w:t>
            </w: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softHyphen/>
              <w:t>ных дорог общего пользования поселения и искусственных сооруже</w:t>
            </w: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softHyphen/>
              <w:t>ний на них (включая разработку проектной документации и проведение необходи</w:t>
            </w: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softHyphen/>
              <w:t>мых экспертиз);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 </w:t>
            </w:r>
          </w:p>
        </w:tc>
      </w:tr>
      <w:tr w:rsidR="00081ABB" w:rsidRPr="00022FC3" w:rsidTr="0072587A">
        <w:tc>
          <w:tcPr>
            <w:tcW w:w="8190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проектирование и строительство (реконструкция) автомобильных дорог общего пользования местного значения (включая разработку документации по планировке территории в целях размещения автомобильных дорог, инженерные изыскания, раз</w:t>
            </w: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softHyphen/>
              <w:t>работку проектной документации, проведение необходимых экспертиз, выкуп зе</w:t>
            </w: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softHyphen/>
              <w:t>мельных участков и подготовку территории строительства);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 </w:t>
            </w:r>
          </w:p>
        </w:tc>
      </w:tr>
      <w:tr w:rsidR="00081ABB" w:rsidRPr="00022FC3" w:rsidTr="0072587A">
        <w:tc>
          <w:tcPr>
            <w:tcW w:w="8190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содержание действующей сети автомобильных дорог общего поселения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 </w:t>
            </w:r>
          </w:p>
        </w:tc>
      </w:tr>
      <w:tr w:rsidR="00081ABB" w:rsidRPr="00022FC3" w:rsidTr="0072587A">
        <w:tc>
          <w:tcPr>
            <w:tcW w:w="8190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обустройство автомобильных дорог общего пользования местного значения поселения в целях повышения безопасности дорожного движения;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 </w:t>
            </w:r>
          </w:p>
        </w:tc>
      </w:tr>
      <w:tr w:rsidR="00081ABB" w:rsidRPr="00022FC3" w:rsidTr="0072587A">
        <w:tc>
          <w:tcPr>
            <w:tcW w:w="8190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инвентаризация, паспортизация, проведение кадастровых работ, регистрации прав в отношении земельных участков, занимаемых автодорогами местного значения Мийнальского сельского поселения, дорожными сооружениями и другими объектами недвижимо</w:t>
            </w: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softHyphen/>
              <w:t>сти, используемыми в дорожной деятельности, аренда, выкуп земельных участков, объектов недвижимости, используемых в дорожной деятельности, возмещение их стоимости;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 </w:t>
            </w:r>
          </w:p>
        </w:tc>
      </w:tr>
      <w:tr w:rsidR="00081ABB" w:rsidRPr="00022FC3" w:rsidTr="0072587A">
        <w:tc>
          <w:tcPr>
            <w:tcW w:w="8190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погашение задолженности по бюджетным кредитам, полученным  из бюджета муниципального района на строительство (реконструкцию), капитальный ре</w:t>
            </w: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softHyphen/>
              <w:t>монт, ремонт и содержание автомобильных дорог общего пользования местного зна</w:t>
            </w: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softHyphen/>
              <w:t>чения и осуществление расходов на обслуживание долговых обязательств, связан</w:t>
            </w: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softHyphen/>
              <w:t xml:space="preserve">ных с использованием </w:t>
            </w: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lastRenderedPageBreak/>
              <w:t>указанных кредитов;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081ABB" w:rsidRPr="00022FC3" w:rsidTr="0072587A">
        <w:tc>
          <w:tcPr>
            <w:tcW w:w="8190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lastRenderedPageBreak/>
              <w:t>резерв средств дорожного фонда: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 </w:t>
            </w:r>
          </w:p>
        </w:tc>
      </w:tr>
      <w:tr w:rsidR="00081ABB" w:rsidRPr="00022FC3" w:rsidTr="0072587A">
        <w:tc>
          <w:tcPr>
            <w:tcW w:w="8190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предоставление межбюджетных трансфертов бюджетам сельских поселений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 </w:t>
            </w:r>
          </w:p>
        </w:tc>
      </w:tr>
      <w:tr w:rsidR="00081ABB" w:rsidRPr="00022FC3" w:rsidTr="0072587A">
        <w:tc>
          <w:tcPr>
            <w:tcW w:w="8190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 </w:t>
            </w:r>
          </w:p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ОСТАТОК СРЕДСТВ НА КОНЕЦ ОТЧЁТНОГО ГОДА</w:t>
            </w:r>
          </w:p>
        </w:tc>
        <w:tc>
          <w:tcPr>
            <w:tcW w:w="1815" w:type="dxa"/>
            <w:shd w:val="clear" w:color="auto" w:fill="auto"/>
            <w:vAlign w:val="center"/>
            <w:hideMark/>
          </w:tcPr>
          <w:p w:rsidR="00081ABB" w:rsidRPr="00022FC3" w:rsidRDefault="00081ABB" w:rsidP="0072587A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</w:pPr>
            <w:r w:rsidRPr="00022FC3">
              <w:rPr>
                <w:rFonts w:ascii="Times New Roman" w:eastAsia="Times New Roman" w:hAnsi="Times New Roman" w:cs="Times New Roman"/>
                <w:color w:val="3C3C3C"/>
                <w:sz w:val="24"/>
                <w:szCs w:val="24"/>
                <w:lang w:eastAsia="ru-RU"/>
              </w:rPr>
              <w:t> </w:t>
            </w:r>
          </w:p>
        </w:tc>
      </w:tr>
    </w:tbl>
    <w:p w:rsidR="00081ABB" w:rsidRPr="00022FC3" w:rsidRDefault="00081ABB" w:rsidP="00081ABB">
      <w:pPr>
        <w:spacing w:after="136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022FC3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 </w:t>
      </w:r>
    </w:p>
    <w:p w:rsidR="00081ABB" w:rsidRPr="00022FC3" w:rsidRDefault="00081ABB" w:rsidP="00081ABB">
      <w:pPr>
        <w:spacing w:after="136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022FC3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 </w:t>
      </w:r>
    </w:p>
    <w:p w:rsidR="00081ABB" w:rsidRPr="00022FC3" w:rsidRDefault="00081ABB" w:rsidP="00081ABB">
      <w:pPr>
        <w:rPr>
          <w:rFonts w:ascii="Times New Roman" w:hAnsi="Times New Roman" w:cs="Times New Roman"/>
          <w:sz w:val="24"/>
          <w:szCs w:val="24"/>
        </w:rPr>
      </w:pPr>
    </w:p>
    <w:p w:rsidR="00954225" w:rsidRPr="0016650A" w:rsidRDefault="00954225" w:rsidP="0016650A">
      <w:pPr>
        <w:shd w:val="clear" w:color="auto" w:fill="FFFFFF" w:themeFill="background1"/>
        <w:spacing w:after="240" w:line="360" w:lineRule="atLeast"/>
        <w:jc w:val="right"/>
        <w:textAlignment w:val="baseline"/>
        <w:rPr>
          <w:rFonts w:ascii="Helvetica" w:eastAsia="Times New Roman" w:hAnsi="Helvetica" w:cs="Helvetica"/>
          <w:sz w:val="21"/>
          <w:szCs w:val="21"/>
          <w:lang w:eastAsia="ru-RU"/>
        </w:rPr>
      </w:pPr>
    </w:p>
    <w:sectPr w:rsidR="00954225" w:rsidRPr="0016650A" w:rsidSect="00964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5CF" w:rsidRDefault="00F145CF" w:rsidP="00DE1A98">
      <w:pPr>
        <w:spacing w:after="0" w:line="240" w:lineRule="auto"/>
      </w:pPr>
      <w:r>
        <w:separator/>
      </w:r>
    </w:p>
  </w:endnote>
  <w:endnote w:type="continuationSeparator" w:id="1">
    <w:p w:rsidR="00F145CF" w:rsidRDefault="00F145CF" w:rsidP="00DE1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5CF" w:rsidRDefault="00F145CF" w:rsidP="00DE1A98">
      <w:pPr>
        <w:spacing w:after="0" w:line="240" w:lineRule="auto"/>
      </w:pPr>
      <w:r>
        <w:separator/>
      </w:r>
    </w:p>
  </w:footnote>
  <w:footnote w:type="continuationSeparator" w:id="1">
    <w:p w:rsidR="00F145CF" w:rsidRDefault="00F145CF" w:rsidP="00DE1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B6113"/>
    <w:multiLevelType w:val="multilevel"/>
    <w:tmpl w:val="E03877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543395"/>
    <w:multiLevelType w:val="multilevel"/>
    <w:tmpl w:val="15B65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304010"/>
    <w:multiLevelType w:val="multilevel"/>
    <w:tmpl w:val="DE6671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AA2241"/>
    <w:multiLevelType w:val="multilevel"/>
    <w:tmpl w:val="9C9477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671DA3"/>
    <w:multiLevelType w:val="multilevel"/>
    <w:tmpl w:val="4E547D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EC4568"/>
    <w:multiLevelType w:val="multilevel"/>
    <w:tmpl w:val="D7D0E8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391870"/>
    <w:multiLevelType w:val="multilevel"/>
    <w:tmpl w:val="7D0CC6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AF1043"/>
    <w:multiLevelType w:val="multilevel"/>
    <w:tmpl w:val="22C42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1A9125A"/>
    <w:multiLevelType w:val="multilevel"/>
    <w:tmpl w:val="78AAB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904DF6"/>
    <w:multiLevelType w:val="multilevel"/>
    <w:tmpl w:val="16BA328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E0316F"/>
    <w:multiLevelType w:val="multilevel"/>
    <w:tmpl w:val="6A2A34B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5E409A"/>
    <w:multiLevelType w:val="multilevel"/>
    <w:tmpl w:val="1712757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7A561D"/>
    <w:multiLevelType w:val="multilevel"/>
    <w:tmpl w:val="CA98A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565DD0"/>
    <w:multiLevelType w:val="multilevel"/>
    <w:tmpl w:val="8278BA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AE36BC"/>
    <w:multiLevelType w:val="multilevel"/>
    <w:tmpl w:val="0D024EA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F42E7C"/>
    <w:multiLevelType w:val="multilevel"/>
    <w:tmpl w:val="F9C83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621FC6"/>
    <w:multiLevelType w:val="multilevel"/>
    <w:tmpl w:val="4DFE7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E410129"/>
    <w:multiLevelType w:val="multilevel"/>
    <w:tmpl w:val="5E9AAB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F8E59A1"/>
    <w:multiLevelType w:val="multilevel"/>
    <w:tmpl w:val="5938126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7F031F"/>
    <w:multiLevelType w:val="multilevel"/>
    <w:tmpl w:val="E3A6EF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EAB478C"/>
    <w:multiLevelType w:val="multilevel"/>
    <w:tmpl w:val="2ECC9F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F0E1201"/>
    <w:multiLevelType w:val="multilevel"/>
    <w:tmpl w:val="D2908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FBE61FA"/>
    <w:multiLevelType w:val="multilevel"/>
    <w:tmpl w:val="F0660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FF6638D"/>
    <w:multiLevelType w:val="multilevel"/>
    <w:tmpl w:val="BB262F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09479A5"/>
    <w:multiLevelType w:val="hybridMultilevel"/>
    <w:tmpl w:val="C5106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F3710D"/>
    <w:multiLevelType w:val="multilevel"/>
    <w:tmpl w:val="989C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A860902"/>
    <w:multiLevelType w:val="multilevel"/>
    <w:tmpl w:val="84B0F4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171BDD"/>
    <w:multiLevelType w:val="multilevel"/>
    <w:tmpl w:val="4F56148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18F0433"/>
    <w:multiLevelType w:val="multilevel"/>
    <w:tmpl w:val="70FE4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2C5730B"/>
    <w:multiLevelType w:val="multilevel"/>
    <w:tmpl w:val="84622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4972E73"/>
    <w:multiLevelType w:val="multilevel"/>
    <w:tmpl w:val="69BE212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394C26"/>
    <w:multiLevelType w:val="multilevel"/>
    <w:tmpl w:val="2F1005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75132DE"/>
    <w:multiLevelType w:val="multilevel"/>
    <w:tmpl w:val="6B807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9FD222A"/>
    <w:multiLevelType w:val="multilevel"/>
    <w:tmpl w:val="CAC8E72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05539D"/>
    <w:multiLevelType w:val="multilevel"/>
    <w:tmpl w:val="C8087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BEE1D01"/>
    <w:multiLevelType w:val="multilevel"/>
    <w:tmpl w:val="D47E8F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C8E1712"/>
    <w:multiLevelType w:val="hybridMultilevel"/>
    <w:tmpl w:val="63F62D58"/>
    <w:lvl w:ilvl="0" w:tplc="7562C4FA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>
    <w:nsid w:val="7F4967AF"/>
    <w:multiLevelType w:val="multilevel"/>
    <w:tmpl w:val="F0940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20"/>
  </w:num>
  <w:num w:numId="3">
    <w:abstractNumId w:val="12"/>
  </w:num>
  <w:num w:numId="4">
    <w:abstractNumId w:val="19"/>
  </w:num>
  <w:num w:numId="5">
    <w:abstractNumId w:val="23"/>
  </w:num>
  <w:num w:numId="6">
    <w:abstractNumId w:val="31"/>
  </w:num>
  <w:num w:numId="7">
    <w:abstractNumId w:val="4"/>
  </w:num>
  <w:num w:numId="8">
    <w:abstractNumId w:val="14"/>
  </w:num>
  <w:num w:numId="9">
    <w:abstractNumId w:val="9"/>
  </w:num>
  <w:num w:numId="10">
    <w:abstractNumId w:val="27"/>
  </w:num>
  <w:num w:numId="11">
    <w:abstractNumId w:val="25"/>
  </w:num>
  <w:num w:numId="12">
    <w:abstractNumId w:val="7"/>
  </w:num>
  <w:num w:numId="13">
    <w:abstractNumId w:val="17"/>
  </w:num>
  <w:num w:numId="14">
    <w:abstractNumId w:val="32"/>
  </w:num>
  <w:num w:numId="15">
    <w:abstractNumId w:val="5"/>
  </w:num>
  <w:num w:numId="16">
    <w:abstractNumId w:val="11"/>
  </w:num>
  <w:num w:numId="17">
    <w:abstractNumId w:val="10"/>
  </w:num>
  <w:num w:numId="18">
    <w:abstractNumId w:val="29"/>
  </w:num>
  <w:num w:numId="19">
    <w:abstractNumId w:val="2"/>
  </w:num>
  <w:num w:numId="20">
    <w:abstractNumId w:val="33"/>
  </w:num>
  <w:num w:numId="21">
    <w:abstractNumId w:val="13"/>
  </w:num>
  <w:num w:numId="22">
    <w:abstractNumId w:val="30"/>
  </w:num>
  <w:num w:numId="23">
    <w:abstractNumId w:val="21"/>
  </w:num>
  <w:num w:numId="24">
    <w:abstractNumId w:val="18"/>
  </w:num>
  <w:num w:numId="25">
    <w:abstractNumId w:val="37"/>
  </w:num>
  <w:num w:numId="26">
    <w:abstractNumId w:val="6"/>
  </w:num>
  <w:num w:numId="27">
    <w:abstractNumId w:val="28"/>
  </w:num>
  <w:num w:numId="28">
    <w:abstractNumId w:val="34"/>
  </w:num>
  <w:num w:numId="29">
    <w:abstractNumId w:val="3"/>
  </w:num>
  <w:num w:numId="30">
    <w:abstractNumId w:val="15"/>
  </w:num>
  <w:num w:numId="31">
    <w:abstractNumId w:val="0"/>
  </w:num>
  <w:num w:numId="32">
    <w:abstractNumId w:val="8"/>
  </w:num>
  <w:num w:numId="33">
    <w:abstractNumId w:val="22"/>
  </w:num>
  <w:num w:numId="34">
    <w:abstractNumId w:val="26"/>
  </w:num>
  <w:num w:numId="35">
    <w:abstractNumId w:val="35"/>
  </w:num>
  <w:num w:numId="36">
    <w:abstractNumId w:val="1"/>
  </w:num>
  <w:num w:numId="37">
    <w:abstractNumId w:val="36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6D79"/>
    <w:rsid w:val="00081ABB"/>
    <w:rsid w:val="0016650A"/>
    <w:rsid w:val="001A64A8"/>
    <w:rsid w:val="002825B2"/>
    <w:rsid w:val="002D6261"/>
    <w:rsid w:val="002E6D79"/>
    <w:rsid w:val="002F2A8A"/>
    <w:rsid w:val="00324A18"/>
    <w:rsid w:val="00333EB4"/>
    <w:rsid w:val="003D2DC2"/>
    <w:rsid w:val="0042123C"/>
    <w:rsid w:val="00461094"/>
    <w:rsid w:val="00492BC4"/>
    <w:rsid w:val="005035D3"/>
    <w:rsid w:val="00551D1B"/>
    <w:rsid w:val="005E0C3E"/>
    <w:rsid w:val="006001B9"/>
    <w:rsid w:val="0073231C"/>
    <w:rsid w:val="00760CDA"/>
    <w:rsid w:val="00771C44"/>
    <w:rsid w:val="00775AFA"/>
    <w:rsid w:val="007E6D4C"/>
    <w:rsid w:val="00835074"/>
    <w:rsid w:val="008F4049"/>
    <w:rsid w:val="009173D6"/>
    <w:rsid w:val="0092035E"/>
    <w:rsid w:val="00954225"/>
    <w:rsid w:val="009632B2"/>
    <w:rsid w:val="00964CA0"/>
    <w:rsid w:val="00A24D96"/>
    <w:rsid w:val="00A25F10"/>
    <w:rsid w:val="00A53563"/>
    <w:rsid w:val="00A81689"/>
    <w:rsid w:val="00AB2878"/>
    <w:rsid w:val="00B003A2"/>
    <w:rsid w:val="00B41168"/>
    <w:rsid w:val="00BE27B3"/>
    <w:rsid w:val="00C24888"/>
    <w:rsid w:val="00C737DC"/>
    <w:rsid w:val="00CC65DF"/>
    <w:rsid w:val="00CD6A4D"/>
    <w:rsid w:val="00DB1B82"/>
    <w:rsid w:val="00DD7260"/>
    <w:rsid w:val="00DE1A98"/>
    <w:rsid w:val="00E376DB"/>
    <w:rsid w:val="00E70526"/>
    <w:rsid w:val="00EB74DD"/>
    <w:rsid w:val="00ED2A5E"/>
    <w:rsid w:val="00F145CF"/>
    <w:rsid w:val="00F1557A"/>
    <w:rsid w:val="00F50687"/>
    <w:rsid w:val="00F60622"/>
    <w:rsid w:val="00F90BAE"/>
    <w:rsid w:val="00FE3819"/>
    <w:rsid w:val="00FF1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CA0"/>
  </w:style>
  <w:style w:type="paragraph" w:styleId="1">
    <w:name w:val="heading 1"/>
    <w:basedOn w:val="a"/>
    <w:link w:val="10"/>
    <w:uiPriority w:val="9"/>
    <w:qFormat/>
    <w:rsid w:val="002E6D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6D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2E6D79"/>
  </w:style>
  <w:style w:type="character" w:styleId="a3">
    <w:name w:val="Hyperlink"/>
    <w:basedOn w:val="a0"/>
    <w:uiPriority w:val="99"/>
    <w:semiHidden/>
    <w:unhideWhenUsed/>
    <w:rsid w:val="002E6D79"/>
    <w:rPr>
      <w:color w:val="0000FF"/>
      <w:u w:val="single"/>
    </w:rPr>
  </w:style>
  <w:style w:type="character" w:customStyle="1" w:styleId="label">
    <w:name w:val="label"/>
    <w:basedOn w:val="a0"/>
    <w:rsid w:val="002E6D79"/>
  </w:style>
  <w:style w:type="paragraph" w:styleId="a4">
    <w:name w:val="Normal (Web)"/>
    <w:basedOn w:val="a"/>
    <w:uiPriority w:val="99"/>
    <w:unhideWhenUsed/>
    <w:rsid w:val="002E6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E6D7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E6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6D7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DE1A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E1A98"/>
  </w:style>
  <w:style w:type="paragraph" w:styleId="aa">
    <w:name w:val="footer"/>
    <w:basedOn w:val="a"/>
    <w:link w:val="ab"/>
    <w:uiPriority w:val="99"/>
    <w:semiHidden/>
    <w:unhideWhenUsed/>
    <w:rsid w:val="00DE1A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E1A98"/>
  </w:style>
  <w:style w:type="paragraph" w:styleId="ac">
    <w:name w:val="Title"/>
    <w:basedOn w:val="a"/>
    <w:link w:val="ad"/>
    <w:qFormat/>
    <w:rsid w:val="00DE1A98"/>
    <w:pPr>
      <w:spacing w:after="0" w:line="240" w:lineRule="auto"/>
      <w:jc w:val="center"/>
    </w:pPr>
    <w:rPr>
      <w:rFonts w:ascii="Courier New" w:eastAsia="Times New Roman" w:hAnsi="Courier New" w:cs="Times New Roman"/>
      <w:b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rsid w:val="00DE1A98"/>
    <w:rPr>
      <w:rFonts w:ascii="Courier New" w:eastAsia="Times New Roman" w:hAnsi="Courier New" w:cs="Times New Roman"/>
      <w:b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551D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5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9971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1861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64097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A7572ED591D797EF07E855307BA399FA614C75599C260AB381D823D0C6E3EE628B489C6C5333920FFt3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2192</Words>
  <Characters>12498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2019-05-13T13:46:00Z</dcterms:created>
  <dcterms:modified xsi:type="dcterms:W3CDTF">2019-05-13T13:46:00Z</dcterms:modified>
</cp:coreProperties>
</file>